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b/>
          <w:color w:val="333333"/>
        </w:rPr>
      </w:pPr>
      <w:r>
        <w:rPr>
          <w:b/>
          <w:color w:val="333333"/>
        </w:rPr>
        <w:t>ADAPTAČNÝ PROGRAM V MŠ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b/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 Pre pokojný prechod dieťaťa z rodinného prostredia a plynulé zaradenie do materskej školy je potrebné: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 1. Prijať dieťa s úsmevom, radosťou a plnou pozornosťou učiteľky.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2. Vytvoriť pokojnú atmosféru MŠ a jej zamestnancov.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3. Pedagogickým majstrovstvom a individuálnym prístupom učiteľky poskytnúť radosť a uspokojenie vstupom a pobytom v MŠ a získať si dôveru.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4. V rozhovoroch s rodičmi získať informácie o individuálnych osobitostiach dieťaťa, jeho zdravotnom stave, čase a priebehu spánku.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b/>
          <w:color w:val="333333"/>
        </w:rPr>
      </w:pPr>
      <w:r>
        <w:rPr>
          <w:color w:val="333333"/>
        </w:rPr>
        <w:t xml:space="preserve"> </w:t>
      </w:r>
      <w:r>
        <w:rPr>
          <w:b/>
          <w:color w:val="333333"/>
        </w:rPr>
        <w:t xml:space="preserve">Prvá časť adaptácie – prvé dni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b/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1291"/>
        <w:contextualSpacing/>
        <w:jc w:val="both"/>
        <w:rPr>
          <w:color w:val="333333"/>
        </w:rPr>
      </w:pPr>
      <w:r>
        <w:rPr>
          <w:color w:val="333333"/>
        </w:rPr>
        <w:t xml:space="preserve">1-2 h denne/ v prípadoch ak dieťa neustále plače, odmieta pobyt v MŠ aj dlhšie/,dieťa sa oboznámi s prostredím zariadenia a zamestnancami. </w:t>
      </w:r>
    </w:p>
    <w:p w:rsidR="00BD5AE1" w:rsidRDefault="00BD5AE1" w:rsidP="00BD5AE1">
      <w:pPr>
        <w:pStyle w:val="caption"/>
        <w:spacing w:line="360" w:lineRule="auto"/>
        <w:ind w:right="129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1291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Druhá časť adaptácie </w:t>
      </w:r>
    </w:p>
    <w:p w:rsidR="00BD5AE1" w:rsidRDefault="00BD5AE1" w:rsidP="00BD5AE1">
      <w:pPr>
        <w:pStyle w:val="caption"/>
        <w:spacing w:line="360" w:lineRule="auto"/>
        <w:ind w:right="1291"/>
        <w:contextualSpacing/>
        <w:jc w:val="both"/>
        <w:rPr>
          <w:b/>
          <w:color w:val="333333"/>
        </w:rPr>
      </w:pPr>
    </w:p>
    <w:p w:rsidR="00BD5AE1" w:rsidRDefault="00BD5AE1" w:rsidP="00BD5AE1">
      <w:pPr>
        <w:pStyle w:val="caption"/>
        <w:tabs>
          <w:tab w:val="left" w:pos="9355"/>
        </w:tabs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Dieťa pri príchode je potrebné odpútať od rodiča, odlúčiť na minimálny čas.  Dieťa sa oboznamuje s kolektívom detí, s denným poriadkom, kultúrno-hygienickými návykmi, pobytom vonku. Získava návyky kolektívneho spávania sa, učí sa sebaobsluhy v prostredí MŠ. V tomto období je potrebné rešpektovať dieťa, jeho potreby a túžby a vedieť ho plne uspokojiť. Pri ľahšom adaptačnom programe sa veľmi pozitívne osvedčuje, ak si dieťa z domu prináša jeho najmilšiu hračku, ktorú učiteľka rešpektuje. </w:t>
      </w:r>
    </w:p>
    <w:p w:rsidR="00BD5AE1" w:rsidRDefault="00BD5AE1" w:rsidP="00BD5AE1">
      <w:pPr>
        <w:pStyle w:val="caption"/>
        <w:spacing w:line="360" w:lineRule="auto"/>
        <w:ind w:right="129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1291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Tretia časť adaptácie </w:t>
      </w:r>
    </w:p>
    <w:p w:rsidR="00BD5AE1" w:rsidRDefault="00BD5AE1" w:rsidP="00BD5AE1">
      <w:pPr>
        <w:pStyle w:val="caption"/>
        <w:spacing w:line="360" w:lineRule="auto"/>
        <w:ind w:right="1291"/>
        <w:contextualSpacing/>
        <w:jc w:val="both"/>
        <w:rPr>
          <w:b/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Dieťa zostáva počas celého dňa v MŠ, aj počas popoludňajšieho odpočinku. V tomto prípade, rodič hneď po popoludňajšom odpočinku prichádza pre dieťa a postupne predlžuje čas </w:t>
      </w:r>
      <w:r>
        <w:rPr>
          <w:color w:val="333333"/>
        </w:rPr>
        <w:lastRenderedPageBreak/>
        <w:t>adaptácie. Dĺžku adaptácie je potrebné prispôsobiť ako je potrebné po konzultácii s rodičom, prispôsobivosť dieťaťa a jeho zaradenie do kolektívneho zariadenia. Ak dieťa nevie prijať život v MŠ, je potrebné po konzultácii s rodičom prerušiť jeho dochádzku do MŠ, po dohode s rodičom na nejaký čas, prípadne odložiť dochádzku na ďalší školský rok.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 1. Zástupkyňa MŠ vytvorí podmienky na dochádzku dieťaťa do MŠ, pričom s rodičom dohodne dĺžku pobytu dieťaťa v MŠ.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2. V čase adaptačného pobytu dieťaťa v MŠ pedagogickí zamestnanci MŠ spolupracujú s rodičom. Dĺžku adaptačného pobytu dohodne zástupkyňa s rodičom dieťaťa s prihliadnutím na individuálne osobitosti dieťaťa.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3. V prípade zníženej adaptačnej schopnosti dieťaťa a v záujme jeho zdravého vývinu môže zástupkyňa po prerokovaní s rodičom alebo na základe jeho písomnej žiadosti rozhodnúť o prerušení dochádzky dieťaťa do MŠ na dohodnutý čas alebo o ukončení tejto dochádzky. Adaptačný proces nemôže byť dlhší ako 3 mesiace! </w:t>
      </w:r>
    </w:p>
    <w:p w:rsidR="00BD5AE1" w:rsidRDefault="00BD5AE1" w:rsidP="00BD5AE1">
      <w:pPr>
        <w:pStyle w:val="caption"/>
        <w:spacing w:line="360" w:lineRule="auto"/>
        <w:ind w:right="-1"/>
        <w:contextualSpacing/>
        <w:jc w:val="both"/>
        <w:rPr>
          <w:b/>
          <w:color w:val="333333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10F9" w:rsidRDefault="008D10F9"/>
    <w:sectPr w:rsidR="008D10F9" w:rsidSect="008D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E1"/>
    <w:rsid w:val="004A440A"/>
    <w:rsid w:val="008D10F9"/>
    <w:rsid w:val="00AD591D"/>
    <w:rsid w:val="00BD5AE1"/>
    <w:rsid w:val="00CA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AE1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ption">
    <w:name w:val="caption"/>
    <w:basedOn w:val="Normlny"/>
    <w:rsid w:val="00BD5AE1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2014-08-19T06:57:00Z</dcterms:created>
  <dcterms:modified xsi:type="dcterms:W3CDTF">2014-08-19T06:57:00Z</dcterms:modified>
</cp:coreProperties>
</file>